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BF" w:rsidRDefault="00007C39">
      <w:r>
        <w:rPr>
          <w:noProof/>
          <w:lang w:eastAsia="sv-SE"/>
        </w:rPr>
        <w:drawing>
          <wp:inline distT="0" distB="0" distL="0" distR="0">
            <wp:extent cx="5760720" cy="3238725"/>
            <wp:effectExtent l="0" t="0" r="0" b="0"/>
            <wp:docPr id="1" name="Bildobjekt 1" descr="H:\h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u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BF" w:rsidRDefault="007A27BF"/>
    <w:p w:rsidR="007A27BF" w:rsidRDefault="007A27BF">
      <w:r>
        <w:rPr>
          <w:noProof/>
          <w:lang w:eastAsia="sv-SE"/>
        </w:rPr>
        <w:drawing>
          <wp:inline distT="0" distB="0" distL="0" distR="0" wp14:anchorId="336DC8A6" wp14:editId="15B76A64">
            <wp:extent cx="681836" cy="681836"/>
            <wp:effectExtent l="0" t="0" r="4445" b="4445"/>
            <wp:docPr id="3" name="Bildobjekt 3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3" cy="68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71265" cy="671265"/>
            <wp:effectExtent l="0" t="0" r="0" b="0"/>
            <wp:docPr id="4" name="Bildobjekt 4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5" cy="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76551" cy="676551"/>
            <wp:effectExtent l="0" t="0" r="9525" b="9525"/>
            <wp:docPr id="5" name="Bildobjekt 5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0" cy="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13549" cy="713549"/>
            <wp:effectExtent l="0" t="0" r="0" b="0"/>
            <wp:docPr id="6" name="Bildobjekt 6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1" cy="7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13549" cy="713549"/>
            <wp:effectExtent l="0" t="0" r="0" b="0"/>
            <wp:docPr id="7" name="Bildobjekt 7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0" cy="7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18835" cy="718835"/>
            <wp:effectExtent l="0" t="0" r="5080" b="5080"/>
            <wp:docPr id="9" name="Bildobjekt 9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74" cy="7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45262" cy="745262"/>
            <wp:effectExtent l="0" t="0" r="0" b="0"/>
            <wp:docPr id="10" name="Bildobjekt 10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6" cy="7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49F">
        <w:rPr>
          <w:noProof/>
          <w:lang w:eastAsia="sv-SE"/>
        </w:rPr>
        <w:drawing>
          <wp:inline distT="0" distB="0" distL="0" distR="0">
            <wp:extent cx="729405" cy="729405"/>
            <wp:effectExtent l="0" t="0" r="0" b="0"/>
            <wp:docPr id="11" name="Bildobjekt 11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44" cy="7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BF" w:rsidRDefault="007A27BF"/>
    <w:p w:rsidR="007A27BF" w:rsidRPr="007A27BF" w:rsidRDefault="007A27BF" w:rsidP="007A27BF">
      <w:pPr>
        <w:spacing w:after="0"/>
        <w:rPr>
          <w:rFonts w:ascii="Algerian" w:hAnsi="Algerian"/>
          <w:i/>
          <w:color w:val="FF0000"/>
          <w:sz w:val="36"/>
          <w:szCs w:val="36"/>
        </w:rPr>
      </w:pPr>
      <w:r w:rsidRPr="007A27BF">
        <w:rPr>
          <w:rFonts w:ascii="Algerian" w:hAnsi="Algerian"/>
          <w:i/>
          <w:color w:val="FF0000"/>
          <w:sz w:val="36"/>
          <w:szCs w:val="36"/>
        </w:rPr>
        <w:t>Grannsamverkan är ett sätt att minska brottsligheten och öka trivseln i sitt bostadsområde.</w:t>
      </w:r>
    </w:p>
    <w:p w:rsidR="007A27BF" w:rsidRPr="007A27BF" w:rsidRDefault="007A27BF" w:rsidP="007A27BF">
      <w:pPr>
        <w:spacing w:after="0"/>
        <w:rPr>
          <w:rFonts w:ascii="Algerian" w:hAnsi="Algerian" w:cs="Aharoni"/>
          <w:i/>
          <w:color w:val="1F497D" w:themeColor="text2"/>
          <w:sz w:val="52"/>
          <w:szCs w:val="52"/>
        </w:rPr>
      </w:pPr>
    </w:p>
    <w:p w:rsidR="00AC349F" w:rsidRDefault="007A27BF" w:rsidP="00AC349F">
      <w:pPr>
        <w:spacing w:after="0"/>
        <w:rPr>
          <w:rFonts w:ascii="Arial Black" w:hAnsi="Arial Black" w:cs="Aharoni"/>
          <w:i/>
          <w:color w:val="1F497D" w:themeColor="text2"/>
          <w:sz w:val="44"/>
          <w:szCs w:val="44"/>
        </w:rPr>
      </w:pPr>
      <w:r w:rsidRPr="00AC349F">
        <w:rPr>
          <w:rFonts w:ascii="Arial Black" w:hAnsi="Arial Black" w:cs="Aharoni"/>
          <w:i/>
          <w:color w:val="1F497D" w:themeColor="text2"/>
          <w:sz w:val="44"/>
          <w:szCs w:val="44"/>
        </w:rPr>
        <w:t>Ett informationsmöte om vad Grannsamverkan innebär kommer att hållas tisdagden</w:t>
      </w:r>
      <w:r w:rsidR="00AC349F" w:rsidRPr="00AC349F">
        <w:rPr>
          <w:rFonts w:ascii="Algerian" w:hAnsi="Algerian" w:cs="Aharoni"/>
          <w:i/>
          <w:color w:val="1F497D" w:themeColor="text2"/>
          <w:sz w:val="44"/>
          <w:szCs w:val="44"/>
        </w:rPr>
        <w:t xml:space="preserve"> </w:t>
      </w:r>
      <w:r w:rsidR="00AC349F" w:rsidRPr="00AC349F">
        <w:rPr>
          <w:rFonts w:ascii="Arial Black" w:hAnsi="Arial Black" w:cs="Aharoni"/>
          <w:i/>
          <w:color w:val="1F497D" w:themeColor="text2"/>
          <w:sz w:val="44"/>
          <w:szCs w:val="44"/>
        </w:rPr>
        <w:t xml:space="preserve">den 18 oktober </w:t>
      </w:r>
      <w:proofErr w:type="spellStart"/>
      <w:r w:rsidR="00AC349F" w:rsidRPr="00AC349F">
        <w:rPr>
          <w:rFonts w:ascii="Arial Black" w:hAnsi="Arial Black" w:cs="Aharoni"/>
          <w:i/>
          <w:color w:val="1F497D" w:themeColor="text2"/>
          <w:sz w:val="44"/>
          <w:szCs w:val="44"/>
        </w:rPr>
        <w:t>kl</w:t>
      </w:r>
      <w:proofErr w:type="spellEnd"/>
      <w:r w:rsidR="00AC349F" w:rsidRPr="00AC349F">
        <w:rPr>
          <w:rFonts w:ascii="Arial Black" w:hAnsi="Arial Black" w:cs="Aharoni"/>
          <w:i/>
          <w:color w:val="1F497D" w:themeColor="text2"/>
          <w:sz w:val="44"/>
          <w:szCs w:val="44"/>
        </w:rPr>
        <w:t xml:space="preserve"> 18.00 på polisstationen i Kungälv.</w:t>
      </w:r>
    </w:p>
    <w:p w:rsidR="00AC349F" w:rsidRDefault="00AC349F" w:rsidP="00AC349F">
      <w:pPr>
        <w:spacing w:after="0"/>
        <w:rPr>
          <w:rFonts w:ascii="Arial Black" w:hAnsi="Arial Black" w:cs="Aharoni"/>
          <w:i/>
          <w:color w:val="1F497D" w:themeColor="text2"/>
          <w:sz w:val="44"/>
          <w:szCs w:val="44"/>
        </w:rPr>
      </w:pPr>
    </w:p>
    <w:p w:rsidR="00AC349F" w:rsidRPr="00AC349F" w:rsidRDefault="00AC349F" w:rsidP="00AC349F">
      <w:pPr>
        <w:tabs>
          <w:tab w:val="left" w:pos="6742"/>
        </w:tabs>
        <w:spacing w:after="0"/>
        <w:rPr>
          <w:rFonts w:ascii="Arial Black" w:hAnsi="Arial Black" w:cs="Aharoni"/>
          <w:i/>
          <w:color w:val="1F497D" w:themeColor="text2"/>
          <w:sz w:val="44"/>
          <w:szCs w:val="44"/>
        </w:rPr>
      </w:pPr>
      <w:r>
        <w:rPr>
          <w:rFonts w:ascii="Arial Black" w:hAnsi="Arial Black" w:cs="Aharoni"/>
          <w:i/>
          <w:color w:val="1F497D" w:themeColor="text2"/>
          <w:sz w:val="44"/>
          <w:szCs w:val="44"/>
        </w:rPr>
        <w:t>Välkomna</w:t>
      </w:r>
      <w:proofErr w:type="gramStart"/>
      <w:r>
        <w:rPr>
          <w:rFonts w:ascii="Arial Black" w:hAnsi="Arial Black" w:cs="Aharoni"/>
          <w:i/>
          <w:color w:val="1F497D" w:themeColor="text2"/>
          <w:sz w:val="44"/>
          <w:szCs w:val="44"/>
        </w:rPr>
        <w:t>!!!!!</w:t>
      </w:r>
      <w:proofErr w:type="gramEnd"/>
      <w:r>
        <w:rPr>
          <w:rFonts w:ascii="Arial Black" w:hAnsi="Arial Black" w:cs="Aharoni"/>
          <w:i/>
          <w:color w:val="1F497D" w:themeColor="text2"/>
          <w:sz w:val="44"/>
          <w:szCs w:val="44"/>
        </w:rPr>
        <w:tab/>
      </w:r>
      <w:r>
        <w:rPr>
          <w:rFonts w:ascii="Arial Black" w:hAnsi="Arial Black" w:cs="Aharoni"/>
          <w:i/>
          <w:noProof/>
          <w:color w:val="1F497D" w:themeColor="text2"/>
          <w:sz w:val="44"/>
          <w:szCs w:val="44"/>
          <w:lang w:eastAsia="sv-SE"/>
        </w:rPr>
        <w:drawing>
          <wp:inline distT="0" distB="0" distL="0" distR="0" wp14:anchorId="71DADE67" wp14:editId="7492FB8B">
            <wp:extent cx="628980" cy="628980"/>
            <wp:effectExtent l="0" t="0" r="0" b="0"/>
            <wp:docPr id="13" name="Bildobjekt 13" descr="H:\polis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polisen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9" cy="6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7BF" w:rsidRPr="007A27BF" w:rsidRDefault="007A27BF">
      <w:pPr>
        <w:rPr>
          <w:sz w:val="56"/>
          <w:szCs w:val="56"/>
        </w:rPr>
      </w:pPr>
    </w:p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Pr="007A27BF" w:rsidRDefault="007A27BF" w:rsidP="007A27BF"/>
    <w:p w:rsidR="007A27BF" w:rsidRDefault="007A27BF" w:rsidP="007A27BF"/>
    <w:p w:rsidR="00D005A4" w:rsidRPr="007A27BF" w:rsidRDefault="007A27BF" w:rsidP="007A27BF">
      <w:pPr>
        <w:tabs>
          <w:tab w:val="left" w:pos="3371"/>
        </w:tabs>
      </w:pPr>
      <w:r>
        <w:tab/>
      </w:r>
    </w:p>
    <w:sectPr w:rsidR="00D005A4" w:rsidRPr="007A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9"/>
    <w:rsid w:val="00007C39"/>
    <w:rsid w:val="000872C2"/>
    <w:rsid w:val="003849B2"/>
    <w:rsid w:val="005561C0"/>
    <w:rsid w:val="007A27BF"/>
    <w:rsid w:val="008E14F7"/>
    <w:rsid w:val="009A0C07"/>
    <w:rsid w:val="00AC349F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7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7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0E50-19E5-4668-8F73-6677066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cp:lastPrinted>2016-09-19T11:13:00Z</cp:lastPrinted>
  <dcterms:created xsi:type="dcterms:W3CDTF">2016-09-19T09:51:00Z</dcterms:created>
  <dcterms:modified xsi:type="dcterms:W3CDTF">2016-09-19T11:24:00Z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